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660" w:type="dxa"/>
        <w:tblInd w:w="95" w:type="dxa"/>
        <w:tblLook w:val="04A0"/>
      </w:tblPr>
      <w:tblGrid>
        <w:gridCol w:w="1660"/>
      </w:tblGrid>
      <w:tr w:rsidR="005D7D8E" w:rsidTr="005D7D8E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8E" w:rsidRDefault="005D7D8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701"/>
        <w:gridCol w:w="7513"/>
        <w:gridCol w:w="567"/>
        <w:gridCol w:w="567"/>
      </w:tblGrid>
      <w:tr w:rsidR="00196BE0" w:rsidTr="007257E1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4C7514" w:rsidRPr="00773B2F" w:rsidRDefault="0018705E" w:rsidP="008F21BF">
            <w:pPr>
              <w:jc w:val="left"/>
              <w:rPr>
                <w:rFonts w:eastAsia="Times New Roman" w:cs="Times New Roman"/>
                <w:bdr w:val="none" w:sz="0" w:space="0" w:color="auto"/>
              </w:rPr>
            </w:pPr>
            <w:r w:rsidRPr="008F21BF">
              <w:rPr>
                <w:rFonts w:cs="Times New Roman"/>
                <w:b/>
                <w:bCs/>
                <w:color w:val="auto"/>
              </w:rPr>
              <w:t xml:space="preserve">      </w:t>
            </w:r>
            <w:r w:rsidR="00580E57" w:rsidRPr="008F21BF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1D6AD2" w:rsidRPr="008F21BF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CF223F" w:rsidRPr="008F21BF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4C7514" w:rsidRPr="00773B2F">
              <w:rPr>
                <w:rFonts w:eastAsia="Times New Roman" w:cs="Times New Roman"/>
                <w:b/>
                <w:bdr w:val="none" w:sz="0" w:space="0" w:color="auto"/>
              </w:rPr>
              <w:t>Арматура трубопроводная (группа Г, подгруппа ГВ – Краны)</w:t>
            </w:r>
          </w:p>
          <w:p w:rsidR="004C7514" w:rsidRPr="008F21BF" w:rsidRDefault="004C7514" w:rsidP="001D6AD2">
            <w:pPr>
              <w:rPr>
                <w:rFonts w:cs="Times New Roman"/>
                <w:sz w:val="22"/>
                <w:szCs w:val="22"/>
              </w:rPr>
            </w:pPr>
          </w:p>
          <w:p w:rsidR="00E25758" w:rsidRPr="00773B2F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F21B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8F21B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8F21B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8F21B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8F21B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C7514" w:rsidRPr="00773B2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28.14.13.131</w:t>
            </w:r>
            <w:r w:rsidR="005D7D8E" w:rsidRPr="00773B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</w:t>
            </w:r>
            <w:hyperlink r:id="rId8" w:history="1">
              <w:r w:rsidR="004C7514" w:rsidRPr="00773B2F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u w:val="none"/>
                </w:rPr>
                <w:t>Краны (шаровые, конусные и цилиндрические)</w:t>
              </w:r>
            </w:hyperlink>
            <w:r w:rsidR="004C7514" w:rsidRPr="00773B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4C7514" w:rsidRPr="00773B2F" w:rsidRDefault="004C7514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96BE0" w:rsidRPr="001D6AD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сети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512B9F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5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E25758" w:rsidTr="00A4048F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5758" w:rsidRDefault="00E25758" w:rsidP="00997AAE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7514" w:rsidRDefault="004C7514" w:rsidP="004C751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Кран шаровый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стандартнопрохо</w:t>
            </w:r>
            <w:r>
              <w:rPr>
                <w:rFonts w:ascii="Arial" w:hAnsi="Arial" w:cs="Arial"/>
                <w:sz w:val="16"/>
                <w:szCs w:val="16"/>
              </w:rPr>
              <w:t>д</w:t>
            </w:r>
            <w:r>
              <w:rPr>
                <w:rFonts w:ascii="Arial" w:hAnsi="Arial" w:cs="Arial"/>
                <w:sz w:val="16"/>
                <w:szCs w:val="16"/>
              </w:rPr>
              <w:t>ной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СТ09Г2С, DN300,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 реду</w:t>
            </w:r>
            <w:r>
              <w:rPr>
                <w:rFonts w:ascii="Arial" w:hAnsi="Arial" w:cs="Arial"/>
                <w:sz w:val="16"/>
                <w:szCs w:val="16"/>
              </w:rPr>
              <w:t>к</w:t>
            </w:r>
            <w:r>
              <w:rPr>
                <w:rFonts w:ascii="Arial" w:hAnsi="Arial" w:cs="Arial"/>
                <w:sz w:val="16"/>
                <w:szCs w:val="16"/>
              </w:rPr>
              <w:t>тором</w:t>
            </w:r>
          </w:p>
          <w:p w:rsidR="00E25758" w:rsidRDefault="00E25758" w:rsidP="00D7727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72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359"/>
              <w:gridCol w:w="1091"/>
              <w:gridCol w:w="2836"/>
            </w:tblGrid>
            <w:tr w:rsidR="00205728" w:rsidRPr="00AC17E0" w:rsidTr="008E1777">
              <w:trPr>
                <w:trHeight w:val="642"/>
              </w:trPr>
              <w:tc>
                <w:tcPr>
                  <w:tcW w:w="2305" w:type="pct"/>
                  <w:vAlign w:val="center"/>
                </w:tcPr>
                <w:p w:rsidR="00205728" w:rsidRPr="00AC17E0" w:rsidRDefault="00205728" w:rsidP="008E177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AC17E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Наименование параметра </w:t>
                  </w:r>
                </w:p>
                <w:p w:rsidR="00205728" w:rsidRPr="00AC17E0" w:rsidRDefault="00205728" w:rsidP="008E177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C17E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(характеристики)</w:t>
                  </w:r>
                </w:p>
              </w:tc>
              <w:tc>
                <w:tcPr>
                  <w:tcW w:w="749" w:type="pct"/>
                  <w:vAlign w:val="center"/>
                </w:tcPr>
                <w:p w:rsidR="00205728" w:rsidRPr="00AC17E0" w:rsidRDefault="00205728" w:rsidP="008E177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C17E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Разме</w:t>
                  </w:r>
                  <w:r w:rsidRPr="00AC17E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</w:t>
                  </w:r>
                  <w:r w:rsidRPr="00AC17E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ность</w:t>
                  </w:r>
                </w:p>
              </w:tc>
              <w:tc>
                <w:tcPr>
                  <w:tcW w:w="1946" w:type="pct"/>
                  <w:vAlign w:val="center"/>
                </w:tcPr>
                <w:p w:rsidR="00205728" w:rsidRPr="00AC17E0" w:rsidRDefault="00205728" w:rsidP="008E177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C17E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Требования заказчика</w:t>
                  </w:r>
                </w:p>
              </w:tc>
            </w:tr>
            <w:tr w:rsidR="001F6313" w:rsidRPr="000543BF" w:rsidTr="001F6313">
              <w:trPr>
                <w:trHeight w:val="369"/>
              </w:trPr>
              <w:tc>
                <w:tcPr>
                  <w:tcW w:w="5000" w:type="pct"/>
                  <w:gridSpan w:val="3"/>
                  <w:vAlign w:val="center"/>
                </w:tcPr>
                <w:p w:rsidR="001F6313" w:rsidRPr="000543BF" w:rsidRDefault="001F6313" w:rsidP="001F6313">
                  <w:pPr>
                    <w:jc w:val="left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Общие характеристики:</w:t>
                  </w:r>
                </w:p>
              </w:tc>
            </w:tr>
            <w:tr w:rsidR="00205728" w:rsidRPr="008E478B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205728" w:rsidRDefault="00205728" w:rsidP="008E1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Тип устройства</w:t>
                  </w:r>
                </w:p>
              </w:tc>
              <w:tc>
                <w:tcPr>
                  <w:tcW w:w="749" w:type="pct"/>
                  <w:vAlign w:val="center"/>
                </w:tcPr>
                <w:p w:rsidR="00205728" w:rsidRDefault="00205728" w:rsidP="008E1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205728" w:rsidRDefault="00205728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A3463">
                    <w:rPr>
                      <w:rFonts w:ascii="Arial" w:hAnsi="Arial" w:cs="Arial"/>
                      <w:sz w:val="20"/>
                      <w:szCs w:val="20"/>
                    </w:rPr>
                    <w:t>Кран шаров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ы</w:t>
                  </w:r>
                  <w:r w:rsidRPr="00CA3463">
                    <w:rPr>
                      <w:rFonts w:ascii="Arial" w:hAnsi="Arial" w:cs="Arial"/>
                      <w:sz w:val="20"/>
                      <w:szCs w:val="20"/>
                    </w:rPr>
                    <w:t xml:space="preserve">й </w:t>
                  </w:r>
                </w:p>
                <w:p w:rsidR="00205728" w:rsidRPr="008E478B" w:rsidRDefault="00205728" w:rsidP="00205728">
                  <w:pPr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стандарт</w:t>
                  </w:r>
                  <w:r w:rsidRPr="00CA3463">
                    <w:rPr>
                      <w:rFonts w:ascii="Arial" w:hAnsi="Arial" w:cs="Arial"/>
                      <w:sz w:val="20"/>
                      <w:szCs w:val="20"/>
                    </w:rPr>
                    <w:t>нопроходной</w:t>
                  </w:r>
                  <w:proofErr w:type="spellEnd"/>
                </w:p>
              </w:tc>
            </w:tr>
            <w:tr w:rsidR="00205728" w:rsidRPr="00CA3463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205728" w:rsidRDefault="00205728" w:rsidP="008E1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4B41">
                    <w:rPr>
                      <w:rFonts w:ascii="Arial" w:hAnsi="Arial" w:cs="Arial"/>
                      <w:sz w:val="20"/>
                      <w:szCs w:val="20"/>
                    </w:rPr>
                    <w:t xml:space="preserve">Диаметр </w:t>
                  </w:r>
                </w:p>
              </w:tc>
              <w:tc>
                <w:tcPr>
                  <w:tcW w:w="749" w:type="pct"/>
                  <w:vAlign w:val="center"/>
                </w:tcPr>
                <w:p w:rsidR="00205728" w:rsidRDefault="00205728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946" w:type="pct"/>
                  <w:vAlign w:val="center"/>
                </w:tcPr>
                <w:p w:rsidR="00205728" w:rsidRPr="00CA3463" w:rsidRDefault="00205728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300</w:t>
                  </w:r>
                </w:p>
              </w:tc>
            </w:tr>
            <w:tr w:rsidR="00205728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205728" w:rsidRDefault="00205728" w:rsidP="008E1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Давление</w:t>
                  </w:r>
                </w:p>
              </w:tc>
              <w:tc>
                <w:tcPr>
                  <w:tcW w:w="749" w:type="pct"/>
                  <w:vAlign w:val="center"/>
                </w:tcPr>
                <w:p w:rsidR="00205728" w:rsidRDefault="00205728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бар</w:t>
                  </w:r>
                </w:p>
              </w:tc>
              <w:tc>
                <w:tcPr>
                  <w:tcW w:w="1946" w:type="pct"/>
                  <w:vAlign w:val="center"/>
                </w:tcPr>
                <w:p w:rsidR="00205728" w:rsidRPr="009D22CC" w:rsidRDefault="009D22CC" w:rsidP="008E1777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  <w:lang w:val="en-US"/>
                    </w:rPr>
                    <w:t>25</w:t>
                  </w:r>
                </w:p>
              </w:tc>
            </w:tr>
            <w:tr w:rsidR="00205728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205728" w:rsidRDefault="00205728" w:rsidP="008E1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Температура рабочей среды</w:t>
                  </w:r>
                </w:p>
              </w:tc>
              <w:tc>
                <w:tcPr>
                  <w:tcW w:w="749" w:type="pct"/>
                  <w:vAlign w:val="center"/>
                </w:tcPr>
                <w:p w:rsidR="00205728" w:rsidRPr="00AC17E0" w:rsidRDefault="00205728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град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С</w:t>
                  </w:r>
                  <w:proofErr w:type="gramEnd"/>
                </w:p>
              </w:tc>
              <w:tc>
                <w:tcPr>
                  <w:tcW w:w="1946" w:type="pct"/>
                  <w:vAlign w:val="center"/>
                </w:tcPr>
                <w:p w:rsidR="00205728" w:rsidRPr="00773B2F" w:rsidRDefault="00205728" w:rsidP="008E1777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773B2F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от - 40 до +200</w:t>
                  </w:r>
                </w:p>
              </w:tc>
            </w:tr>
            <w:tr w:rsidR="00205728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205728" w:rsidRDefault="00205728" w:rsidP="008E1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Температура окружающей среды</w:t>
                  </w:r>
                </w:p>
              </w:tc>
              <w:tc>
                <w:tcPr>
                  <w:tcW w:w="749" w:type="pct"/>
                  <w:vAlign w:val="center"/>
                </w:tcPr>
                <w:p w:rsidR="00205728" w:rsidRDefault="00205728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град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С</w:t>
                  </w:r>
                  <w:proofErr w:type="gramEnd"/>
                </w:p>
              </w:tc>
              <w:tc>
                <w:tcPr>
                  <w:tcW w:w="1946" w:type="pct"/>
                  <w:vAlign w:val="center"/>
                </w:tcPr>
                <w:p w:rsidR="00205728" w:rsidRPr="00773B2F" w:rsidRDefault="009D22CC" w:rsidP="00773B2F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от - </w:t>
                  </w: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  <w:lang w:val="en-US"/>
                    </w:rPr>
                    <w:t>4</w:t>
                  </w:r>
                  <w:r w:rsidR="00205728" w:rsidRPr="00773B2F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0 </w:t>
                  </w:r>
                </w:p>
              </w:tc>
            </w:tr>
            <w:tr w:rsidR="009D22CC" w:rsidRPr="00CA3463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9D22CC" w:rsidRDefault="009D22CC" w:rsidP="009D22C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Корпус крана </w:t>
                  </w:r>
                </w:p>
              </w:tc>
              <w:tc>
                <w:tcPr>
                  <w:tcW w:w="749" w:type="pct"/>
                  <w:vAlign w:val="center"/>
                </w:tcPr>
                <w:p w:rsidR="009D22CC" w:rsidRDefault="009D22CC" w:rsidP="009D22C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9D22CC" w:rsidRPr="00247C6E" w:rsidRDefault="009D22CC" w:rsidP="009D22CC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F1C1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Сталь 09Г2С</w:t>
                  </w:r>
                </w:p>
              </w:tc>
            </w:tr>
            <w:tr w:rsidR="009D22CC" w:rsidRPr="00CA3463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9D22CC" w:rsidRDefault="009D22CC" w:rsidP="009D22C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Шар</w:t>
                  </w:r>
                </w:p>
              </w:tc>
              <w:tc>
                <w:tcPr>
                  <w:tcW w:w="749" w:type="pct"/>
                  <w:vAlign w:val="center"/>
                </w:tcPr>
                <w:p w:rsidR="009D22CC" w:rsidRDefault="009D22CC" w:rsidP="009D22C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9D22CC" w:rsidRPr="001D6C23" w:rsidRDefault="009D22CC" w:rsidP="009D22CC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Ст.08х18Н10Т</w:t>
                  </w:r>
                </w:p>
              </w:tc>
            </w:tr>
            <w:tr w:rsidR="00205728" w:rsidRPr="00CA3463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205728" w:rsidRPr="002255AB" w:rsidRDefault="00205728" w:rsidP="008E177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Способ присоединения к труб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о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проводу</w:t>
                  </w:r>
                </w:p>
              </w:tc>
              <w:tc>
                <w:tcPr>
                  <w:tcW w:w="749" w:type="pct"/>
                  <w:vAlign w:val="center"/>
                </w:tcPr>
                <w:p w:rsidR="00205728" w:rsidRDefault="00205728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205728" w:rsidRPr="00CA3463" w:rsidRDefault="00205728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Приварное</w:t>
                  </w:r>
                </w:p>
              </w:tc>
            </w:tr>
            <w:tr w:rsidR="00205728" w:rsidRPr="002255AB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205728" w:rsidRPr="001F6313" w:rsidRDefault="00205728" w:rsidP="008E1777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749" w:type="pct"/>
                  <w:vAlign w:val="center"/>
                </w:tcPr>
                <w:p w:rsidR="00205728" w:rsidRPr="001F6313" w:rsidRDefault="00205728" w:rsidP="008E1777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205728" w:rsidRPr="001F6313" w:rsidRDefault="00205728" w:rsidP="008E1777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proofErr w:type="gramStart"/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Предназначен</w:t>
                  </w:r>
                  <w:proofErr w:type="gramEnd"/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 для упра</w:t>
                  </w:r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в</w:t>
                  </w:r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ления жидких сред в си</w:t>
                  </w:r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с</w:t>
                  </w:r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темах </w:t>
                  </w:r>
                  <w:proofErr w:type="spellStart"/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тепловодоснабжения</w:t>
                  </w:r>
                  <w:proofErr w:type="spellEnd"/>
                </w:p>
              </w:tc>
            </w:tr>
            <w:tr w:rsidR="00205728" w:rsidRPr="002255AB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205728" w:rsidRPr="001F6313" w:rsidRDefault="00E04B3C" w:rsidP="008E1777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Наличие механического реду</w:t>
                  </w:r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к</w:t>
                  </w:r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тора</w:t>
                  </w:r>
                </w:p>
              </w:tc>
              <w:tc>
                <w:tcPr>
                  <w:tcW w:w="749" w:type="pct"/>
                  <w:vAlign w:val="center"/>
                </w:tcPr>
                <w:p w:rsidR="00205728" w:rsidRPr="001F6313" w:rsidRDefault="00205728" w:rsidP="008E1777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205728" w:rsidRPr="001F6313" w:rsidRDefault="00E04B3C" w:rsidP="008E1777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Да</w:t>
                  </w:r>
                </w:p>
              </w:tc>
            </w:tr>
            <w:tr w:rsidR="00664BB2" w:rsidRPr="002255AB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664BB2" w:rsidRPr="00E04B3C" w:rsidRDefault="00664BB2" w:rsidP="008E1777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04B3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Срок службы</w:t>
                  </w:r>
                </w:p>
              </w:tc>
              <w:tc>
                <w:tcPr>
                  <w:tcW w:w="749" w:type="pct"/>
                  <w:vAlign w:val="center"/>
                </w:tcPr>
                <w:p w:rsidR="00664BB2" w:rsidRPr="00E04B3C" w:rsidRDefault="00664BB2" w:rsidP="008E1777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664BB2" w:rsidRPr="00E04B3C" w:rsidRDefault="001F6313" w:rsidP="008E1777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н</w:t>
                  </w:r>
                  <w:r w:rsidR="00664BB2" w:rsidRPr="00E04B3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е менее 25 лет</w:t>
                  </w:r>
                </w:p>
              </w:tc>
            </w:tr>
            <w:tr w:rsidR="00664BB2" w:rsidRPr="002255AB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664BB2" w:rsidRPr="00E04B3C" w:rsidRDefault="00664BB2" w:rsidP="008E1777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04B3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Класс герметичности</w:t>
                  </w:r>
                </w:p>
              </w:tc>
              <w:tc>
                <w:tcPr>
                  <w:tcW w:w="749" w:type="pct"/>
                  <w:vAlign w:val="center"/>
                </w:tcPr>
                <w:p w:rsidR="00664BB2" w:rsidRPr="00E04B3C" w:rsidRDefault="00664BB2" w:rsidP="008E1777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664BB2" w:rsidRPr="00E04B3C" w:rsidRDefault="00664BB2" w:rsidP="008E1777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04B3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«А» </w:t>
                  </w:r>
                  <w:r w:rsid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(</w:t>
                  </w:r>
                  <w:r w:rsidRPr="00E04B3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ГОСТ 9544-2015</w:t>
                  </w:r>
                  <w:r w:rsidR="001F6313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)</w:t>
                  </w:r>
                </w:p>
              </w:tc>
            </w:tr>
            <w:tr w:rsidR="009D22CC" w:rsidRPr="002255AB" w:rsidTr="008E1777">
              <w:trPr>
                <w:trHeight w:val="369"/>
              </w:trPr>
              <w:tc>
                <w:tcPr>
                  <w:tcW w:w="2305" w:type="pct"/>
                  <w:vAlign w:val="center"/>
                </w:tcPr>
                <w:p w:rsidR="009D22CC" w:rsidRPr="00E04B3C" w:rsidRDefault="009D22CC" w:rsidP="009D22CC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F1C1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Уплотнительные кольца</w:t>
                  </w:r>
                </w:p>
              </w:tc>
              <w:tc>
                <w:tcPr>
                  <w:tcW w:w="749" w:type="pct"/>
                  <w:vAlign w:val="center"/>
                </w:tcPr>
                <w:p w:rsidR="009D22CC" w:rsidRPr="00E04B3C" w:rsidRDefault="009D22CC" w:rsidP="009D22CC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9D22CC" w:rsidRPr="00E04B3C" w:rsidRDefault="009D22CC" w:rsidP="009D22CC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F1C1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EPDM, </w:t>
                  </w:r>
                  <w:proofErr w:type="spellStart"/>
                  <w:r w:rsidRPr="000F1C1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Viton</w:t>
                  </w:r>
                  <w:proofErr w:type="spellEnd"/>
                </w:p>
              </w:tc>
            </w:tr>
            <w:tr w:rsidR="00205728" w:rsidTr="00773B2F">
              <w:trPr>
                <w:trHeight w:val="369"/>
              </w:trPr>
              <w:tc>
                <w:tcPr>
                  <w:tcW w:w="3054" w:type="pct"/>
                  <w:gridSpan w:val="2"/>
                  <w:vAlign w:val="bottom"/>
                </w:tcPr>
                <w:p w:rsidR="00773B2F" w:rsidRDefault="00773B2F" w:rsidP="00773B2F">
                  <w:pPr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05728" w:rsidRDefault="00773B2F" w:rsidP="00773B2F">
                  <w:pPr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Т</w:t>
                  </w:r>
                  <w:r w:rsidR="00205728">
                    <w:rPr>
                      <w:rFonts w:ascii="Arial" w:hAnsi="Arial" w:cs="Arial"/>
                      <w:sz w:val="20"/>
                      <w:szCs w:val="20"/>
                    </w:rPr>
                    <w:t>ехнические характеристики:</w:t>
                  </w:r>
                </w:p>
              </w:tc>
              <w:tc>
                <w:tcPr>
                  <w:tcW w:w="1946" w:type="pct"/>
                  <w:vAlign w:val="center"/>
                </w:tcPr>
                <w:p w:rsidR="00205728" w:rsidRDefault="00205728" w:rsidP="008E1777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25758" w:rsidRDefault="009D22CC" w:rsidP="006C0401">
            <w:pPr>
              <w:pStyle w:val="ad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9D22CC">
              <w:rPr>
                <w:sz w:val="20"/>
                <w:szCs w:val="20"/>
              </w:rPr>
              <w:lastRenderedPageBreak/>
              <w:drawing>
                <wp:inline distT="0" distB="0" distL="0" distR="0">
                  <wp:extent cx="4667250" cy="395986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0" cy="3959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48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361"/>
              <w:gridCol w:w="1120"/>
              <w:gridCol w:w="2664"/>
            </w:tblGrid>
            <w:tr w:rsidR="000F7B6E" w:rsidRPr="00CE58D9" w:rsidTr="00205728">
              <w:trPr>
                <w:trHeight w:val="369"/>
              </w:trPr>
              <w:tc>
                <w:tcPr>
                  <w:tcW w:w="2352" w:type="pct"/>
                  <w:vAlign w:val="center"/>
                </w:tcPr>
                <w:p w:rsidR="000F7B6E" w:rsidRPr="00F9317A" w:rsidRDefault="000F7B6E" w:rsidP="00433EBF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DH</w:t>
                  </w:r>
                </w:p>
              </w:tc>
              <w:tc>
                <w:tcPr>
                  <w:tcW w:w="784" w:type="pct"/>
                  <w:vAlign w:val="center"/>
                </w:tcPr>
                <w:p w:rsidR="000F7B6E" w:rsidRDefault="000F7B6E" w:rsidP="00433E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864" w:type="pct"/>
                  <w:vAlign w:val="center"/>
                </w:tcPr>
                <w:p w:rsidR="000F7B6E" w:rsidRPr="00F9317A" w:rsidRDefault="000F7B6E" w:rsidP="00433E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426</w:t>
                  </w:r>
                </w:p>
              </w:tc>
            </w:tr>
            <w:tr w:rsidR="000F7B6E" w:rsidRPr="00CE58D9" w:rsidTr="00205728">
              <w:trPr>
                <w:trHeight w:val="369"/>
              </w:trPr>
              <w:tc>
                <w:tcPr>
                  <w:tcW w:w="2352" w:type="pct"/>
                  <w:vAlign w:val="center"/>
                </w:tcPr>
                <w:p w:rsidR="000F7B6E" w:rsidRPr="00F9317A" w:rsidRDefault="000F7B6E" w:rsidP="00433EBF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d</w:t>
                  </w:r>
                </w:p>
              </w:tc>
              <w:tc>
                <w:tcPr>
                  <w:tcW w:w="784" w:type="pct"/>
                  <w:vAlign w:val="center"/>
                </w:tcPr>
                <w:p w:rsidR="000F7B6E" w:rsidRDefault="000F7B6E" w:rsidP="00433E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864" w:type="pct"/>
                  <w:vAlign w:val="center"/>
                </w:tcPr>
                <w:p w:rsidR="000F7B6E" w:rsidRPr="000F7B6E" w:rsidRDefault="000F7B6E" w:rsidP="00433E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325</w:t>
                  </w:r>
                </w:p>
              </w:tc>
            </w:tr>
            <w:tr w:rsidR="000F7B6E" w:rsidRPr="00CE58D9" w:rsidTr="00205728">
              <w:trPr>
                <w:trHeight w:val="369"/>
              </w:trPr>
              <w:tc>
                <w:tcPr>
                  <w:tcW w:w="2352" w:type="pct"/>
                  <w:vAlign w:val="center"/>
                </w:tcPr>
                <w:p w:rsidR="000F7B6E" w:rsidRPr="00AE05E3" w:rsidRDefault="000F7B6E" w:rsidP="00433E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</w:t>
                  </w:r>
                </w:p>
              </w:tc>
              <w:tc>
                <w:tcPr>
                  <w:tcW w:w="784" w:type="pct"/>
                </w:tcPr>
                <w:p w:rsidR="000F7B6E" w:rsidRDefault="000F7B6E" w:rsidP="00433EBF">
                  <w:pPr>
                    <w:jc w:val="center"/>
                  </w:pPr>
                  <w:r w:rsidRPr="00F728D0">
                    <w:rPr>
                      <w:rFonts w:ascii="Arial" w:hAnsi="Arial" w:cs="Arial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864" w:type="pct"/>
                  <w:vAlign w:val="center"/>
                </w:tcPr>
                <w:p w:rsidR="000F7B6E" w:rsidRPr="00CE58D9" w:rsidRDefault="000F7B6E" w:rsidP="00433E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- 10</w:t>
                  </w:r>
                </w:p>
              </w:tc>
            </w:tr>
            <w:tr w:rsidR="000F7B6E" w:rsidRPr="00AC17E0" w:rsidTr="00205728">
              <w:trPr>
                <w:trHeight w:val="369"/>
              </w:trPr>
              <w:tc>
                <w:tcPr>
                  <w:tcW w:w="2352" w:type="pct"/>
                  <w:vAlign w:val="center"/>
                </w:tcPr>
                <w:p w:rsidR="000F7B6E" w:rsidRPr="00AE05E3" w:rsidRDefault="000F7B6E" w:rsidP="00433E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L</w:t>
                  </w:r>
                </w:p>
              </w:tc>
              <w:tc>
                <w:tcPr>
                  <w:tcW w:w="784" w:type="pct"/>
                </w:tcPr>
                <w:p w:rsidR="000F7B6E" w:rsidRDefault="000F7B6E" w:rsidP="00433EBF">
                  <w:pPr>
                    <w:jc w:val="center"/>
                  </w:pPr>
                  <w:r w:rsidRPr="00F728D0">
                    <w:rPr>
                      <w:rFonts w:ascii="Arial" w:hAnsi="Arial" w:cs="Arial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864" w:type="pct"/>
                  <w:vAlign w:val="center"/>
                </w:tcPr>
                <w:p w:rsidR="000F7B6E" w:rsidRPr="000F7B6E" w:rsidRDefault="000F7B6E" w:rsidP="000F7B6E">
                  <w:pPr>
                    <w:tabs>
                      <w:tab w:val="left" w:pos="61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610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-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730</w:t>
                  </w:r>
                </w:p>
              </w:tc>
            </w:tr>
            <w:tr w:rsidR="000F7B6E" w:rsidRPr="00AC17E0" w:rsidTr="00205728">
              <w:trPr>
                <w:trHeight w:val="369"/>
              </w:trPr>
              <w:tc>
                <w:tcPr>
                  <w:tcW w:w="2352" w:type="pct"/>
                  <w:vAlign w:val="center"/>
                </w:tcPr>
                <w:p w:rsidR="000F7B6E" w:rsidRPr="00205728" w:rsidRDefault="000F7B6E" w:rsidP="00433E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Вес</w:t>
                  </w:r>
                </w:p>
              </w:tc>
              <w:tc>
                <w:tcPr>
                  <w:tcW w:w="784" w:type="pct"/>
                </w:tcPr>
                <w:p w:rsidR="000F7B6E" w:rsidRPr="00F728D0" w:rsidRDefault="000F7B6E" w:rsidP="00433E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864" w:type="pct"/>
                  <w:vAlign w:val="center"/>
                </w:tcPr>
                <w:p w:rsidR="000F7B6E" w:rsidRDefault="000F7B6E" w:rsidP="000F7B6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118 - 145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1F6313" w:rsidRDefault="001F6313" w:rsidP="006C0401">
            <w:pPr>
              <w:pStyle w:val="ad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773B2F" w:rsidRPr="004C7514" w:rsidRDefault="001F6313" w:rsidP="006C0401">
            <w:pPr>
              <w:pStyle w:val="ad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15150-69</w:t>
            </w:r>
            <w:r w:rsidR="008D5171">
              <w:rPr>
                <w:sz w:val="20"/>
                <w:szCs w:val="20"/>
              </w:rPr>
              <w:t xml:space="preserve">  ГОСТ 28908-91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5758" w:rsidRDefault="00E25758" w:rsidP="00D772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5758" w:rsidRDefault="004C7514" w:rsidP="00D772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:rsidR="00F901B0" w:rsidRDefault="00F901B0" w:rsidP="006C0401">
      <w:pPr>
        <w:spacing w:after="0"/>
        <w:jc w:val="left"/>
      </w:pPr>
    </w:p>
    <w:p w:rsidR="00A97DE3" w:rsidRDefault="00A97DE3" w:rsidP="006C0401">
      <w:pPr>
        <w:spacing w:after="0"/>
        <w:jc w:val="left"/>
      </w:pPr>
    </w:p>
    <w:p w:rsidR="00A97DE3" w:rsidRDefault="00A97DE3" w:rsidP="006C0401">
      <w:pPr>
        <w:spacing w:after="0"/>
        <w:jc w:val="left"/>
      </w:pPr>
    </w:p>
    <w:p w:rsidR="00196BE0" w:rsidRDefault="00580E57" w:rsidP="006C0401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6C0401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6C0401">
      <w:pPr>
        <w:spacing w:after="0"/>
        <w:jc w:val="left"/>
      </w:pPr>
      <w:r>
        <w:t>В стоимость входят: доставка товара.</w:t>
      </w:r>
    </w:p>
    <w:p w:rsidR="00196BE0" w:rsidRDefault="00580E57" w:rsidP="006C0401">
      <w:pPr>
        <w:spacing w:after="0"/>
        <w:jc w:val="left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675A07">
      <w:pPr>
        <w:spacing w:after="0"/>
        <w:jc w:val="left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10"/>
      <w:footerReference w:type="default" r:id="rId11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2CC" w:rsidRDefault="009D22CC" w:rsidP="00196BE0">
      <w:pPr>
        <w:spacing w:after="0"/>
      </w:pPr>
      <w:r>
        <w:separator/>
      </w:r>
    </w:p>
  </w:endnote>
  <w:endnote w:type="continuationSeparator" w:id="0">
    <w:p w:rsidR="009D22CC" w:rsidRDefault="009D22CC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2CC" w:rsidRDefault="009D22CC">
    <w:pPr>
      <w:pStyle w:val="a5"/>
      <w:jc w:val="right"/>
    </w:pPr>
    <w:fldSimple w:instr=" PAGE ">
      <w:r w:rsidR="000F7B6E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2CC" w:rsidRDefault="009D22CC" w:rsidP="00196BE0">
      <w:pPr>
        <w:spacing w:after="0"/>
      </w:pPr>
      <w:r>
        <w:separator/>
      </w:r>
    </w:p>
  </w:footnote>
  <w:footnote w:type="continuationSeparator" w:id="0">
    <w:p w:rsidR="009D22CC" w:rsidRDefault="009D22CC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2CC" w:rsidRDefault="009D22CC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F18BA"/>
    <w:multiLevelType w:val="multilevel"/>
    <w:tmpl w:val="BAC4A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1"/>
  </w:num>
  <w:num w:numId="5">
    <w:abstractNumId w:val="5"/>
  </w:num>
  <w:num w:numId="6">
    <w:abstractNumId w:val="1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581A"/>
    <w:rsid w:val="00025C96"/>
    <w:rsid w:val="000601DF"/>
    <w:rsid w:val="000D7FDE"/>
    <w:rsid w:val="000F7B6E"/>
    <w:rsid w:val="00106C51"/>
    <w:rsid w:val="0010737E"/>
    <w:rsid w:val="0011283E"/>
    <w:rsid w:val="001244CB"/>
    <w:rsid w:val="001406B1"/>
    <w:rsid w:val="00140F90"/>
    <w:rsid w:val="001629EA"/>
    <w:rsid w:val="0018050F"/>
    <w:rsid w:val="00185265"/>
    <w:rsid w:val="0018705E"/>
    <w:rsid w:val="00192126"/>
    <w:rsid w:val="00192882"/>
    <w:rsid w:val="00196BE0"/>
    <w:rsid w:val="001A0037"/>
    <w:rsid w:val="001D6AD2"/>
    <w:rsid w:val="001F6313"/>
    <w:rsid w:val="00203683"/>
    <w:rsid w:val="00205728"/>
    <w:rsid w:val="00212A54"/>
    <w:rsid w:val="00217841"/>
    <w:rsid w:val="00220C61"/>
    <w:rsid w:val="00237977"/>
    <w:rsid w:val="00253631"/>
    <w:rsid w:val="00265F6D"/>
    <w:rsid w:val="00273119"/>
    <w:rsid w:val="0028650E"/>
    <w:rsid w:val="002949ED"/>
    <w:rsid w:val="002A29B9"/>
    <w:rsid w:val="002F066F"/>
    <w:rsid w:val="002F47DB"/>
    <w:rsid w:val="00310BD6"/>
    <w:rsid w:val="0032513D"/>
    <w:rsid w:val="0032798D"/>
    <w:rsid w:val="003340EB"/>
    <w:rsid w:val="00360892"/>
    <w:rsid w:val="003864DD"/>
    <w:rsid w:val="003A5A2D"/>
    <w:rsid w:val="003C4645"/>
    <w:rsid w:val="00402D46"/>
    <w:rsid w:val="004254E4"/>
    <w:rsid w:val="004342DC"/>
    <w:rsid w:val="00437062"/>
    <w:rsid w:val="00444E88"/>
    <w:rsid w:val="004833C5"/>
    <w:rsid w:val="004923BC"/>
    <w:rsid w:val="004C420B"/>
    <w:rsid w:val="004C6287"/>
    <w:rsid w:val="004C7514"/>
    <w:rsid w:val="004F2BAD"/>
    <w:rsid w:val="00511DC2"/>
    <w:rsid w:val="00512B9F"/>
    <w:rsid w:val="005249B8"/>
    <w:rsid w:val="00540CBB"/>
    <w:rsid w:val="00543089"/>
    <w:rsid w:val="005504C2"/>
    <w:rsid w:val="0055683C"/>
    <w:rsid w:val="00573C81"/>
    <w:rsid w:val="00574D54"/>
    <w:rsid w:val="00580E57"/>
    <w:rsid w:val="00584761"/>
    <w:rsid w:val="005A14F5"/>
    <w:rsid w:val="005C7258"/>
    <w:rsid w:val="005D3991"/>
    <w:rsid w:val="005D7D8E"/>
    <w:rsid w:val="0060535B"/>
    <w:rsid w:val="00645F57"/>
    <w:rsid w:val="00646687"/>
    <w:rsid w:val="00664BB2"/>
    <w:rsid w:val="00667F81"/>
    <w:rsid w:val="00675A07"/>
    <w:rsid w:val="006823EA"/>
    <w:rsid w:val="006B5DC2"/>
    <w:rsid w:val="006C0401"/>
    <w:rsid w:val="006C525F"/>
    <w:rsid w:val="006F271E"/>
    <w:rsid w:val="00722A25"/>
    <w:rsid w:val="007257E1"/>
    <w:rsid w:val="0073724A"/>
    <w:rsid w:val="00773B2F"/>
    <w:rsid w:val="0078171F"/>
    <w:rsid w:val="00790ABE"/>
    <w:rsid w:val="00805177"/>
    <w:rsid w:val="00806A9D"/>
    <w:rsid w:val="008219DC"/>
    <w:rsid w:val="00827056"/>
    <w:rsid w:val="0083378C"/>
    <w:rsid w:val="0084173B"/>
    <w:rsid w:val="00844E7F"/>
    <w:rsid w:val="0085531F"/>
    <w:rsid w:val="00864C2E"/>
    <w:rsid w:val="00872275"/>
    <w:rsid w:val="008735BA"/>
    <w:rsid w:val="008879F0"/>
    <w:rsid w:val="008921BA"/>
    <w:rsid w:val="008B4649"/>
    <w:rsid w:val="008C3E39"/>
    <w:rsid w:val="008D5171"/>
    <w:rsid w:val="008E1777"/>
    <w:rsid w:val="008F21BF"/>
    <w:rsid w:val="00925299"/>
    <w:rsid w:val="009523E5"/>
    <w:rsid w:val="00997AAE"/>
    <w:rsid w:val="009A172B"/>
    <w:rsid w:val="009B5109"/>
    <w:rsid w:val="009C6C5E"/>
    <w:rsid w:val="009D21BB"/>
    <w:rsid w:val="009D22CC"/>
    <w:rsid w:val="00A01E72"/>
    <w:rsid w:val="00A309F5"/>
    <w:rsid w:val="00A316F9"/>
    <w:rsid w:val="00A4048F"/>
    <w:rsid w:val="00A54C03"/>
    <w:rsid w:val="00A744B5"/>
    <w:rsid w:val="00A81225"/>
    <w:rsid w:val="00A90975"/>
    <w:rsid w:val="00A97DE3"/>
    <w:rsid w:val="00AB5FAE"/>
    <w:rsid w:val="00AD1954"/>
    <w:rsid w:val="00AF49F8"/>
    <w:rsid w:val="00B42793"/>
    <w:rsid w:val="00B678B8"/>
    <w:rsid w:val="00B73BC8"/>
    <w:rsid w:val="00B8026D"/>
    <w:rsid w:val="00B939C4"/>
    <w:rsid w:val="00BC6E8E"/>
    <w:rsid w:val="00BE4EE3"/>
    <w:rsid w:val="00BF0F0E"/>
    <w:rsid w:val="00C0669C"/>
    <w:rsid w:val="00C30965"/>
    <w:rsid w:val="00C66BB2"/>
    <w:rsid w:val="00C74DB8"/>
    <w:rsid w:val="00C866C9"/>
    <w:rsid w:val="00CC728D"/>
    <w:rsid w:val="00CD1EEE"/>
    <w:rsid w:val="00CD2BBE"/>
    <w:rsid w:val="00CF223F"/>
    <w:rsid w:val="00D17B64"/>
    <w:rsid w:val="00D54632"/>
    <w:rsid w:val="00D77272"/>
    <w:rsid w:val="00DA2F37"/>
    <w:rsid w:val="00DB430E"/>
    <w:rsid w:val="00DC33CF"/>
    <w:rsid w:val="00DF540C"/>
    <w:rsid w:val="00E04B3C"/>
    <w:rsid w:val="00E07BD1"/>
    <w:rsid w:val="00E15702"/>
    <w:rsid w:val="00E17ADD"/>
    <w:rsid w:val="00E25758"/>
    <w:rsid w:val="00E25D62"/>
    <w:rsid w:val="00E27CC5"/>
    <w:rsid w:val="00E30B43"/>
    <w:rsid w:val="00E42326"/>
    <w:rsid w:val="00E6177E"/>
    <w:rsid w:val="00E96045"/>
    <w:rsid w:val="00EA235A"/>
    <w:rsid w:val="00EC0726"/>
    <w:rsid w:val="00ED7AC2"/>
    <w:rsid w:val="00EE02B3"/>
    <w:rsid w:val="00EE137A"/>
    <w:rsid w:val="00EE1E00"/>
    <w:rsid w:val="00F436F4"/>
    <w:rsid w:val="00F7546C"/>
    <w:rsid w:val="00F774B7"/>
    <w:rsid w:val="00F817CD"/>
    <w:rsid w:val="00F901B0"/>
    <w:rsid w:val="00F97F4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6E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D2BBE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CF223F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BC6E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32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4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244313">
                  <w:marLeft w:val="452"/>
                  <w:marRight w:val="0"/>
                  <w:marTop w:val="1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6845">
                      <w:marLeft w:val="0"/>
                      <w:marRight w:val="0"/>
                      <w:marTop w:val="2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621451">
                          <w:marLeft w:val="0"/>
                          <w:marRight w:val="0"/>
                          <w:marTop w:val="50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273448">
                              <w:marLeft w:val="0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8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4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inform.ru/okpd-2/kod-28.14.13.131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PCS\d.evseev (WST-LEN-021)</cp:lastModifiedBy>
  <cp:revision>13</cp:revision>
  <cp:lastPrinted>2018-12-17T08:13:00Z</cp:lastPrinted>
  <dcterms:created xsi:type="dcterms:W3CDTF">2019-03-19T08:38:00Z</dcterms:created>
  <dcterms:modified xsi:type="dcterms:W3CDTF">2019-04-17T09:37:00Z</dcterms:modified>
</cp:coreProperties>
</file>